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EF0A" w14:textId="77777777" w:rsidR="00F35DC8" w:rsidRPr="00157586" w:rsidRDefault="00F35DC8" w:rsidP="00F35DC8">
      <w:pPr>
        <w:jc w:val="center"/>
        <w:rPr>
          <w:rFonts w:ascii="Arial" w:hAnsi="Arial" w:cs="Arial"/>
          <w:sz w:val="24"/>
          <w:szCs w:val="24"/>
        </w:rPr>
      </w:pPr>
      <w:r w:rsidRPr="00157586">
        <w:rPr>
          <w:rFonts w:ascii="Arial" w:hAnsi="Arial" w:cs="Arial"/>
          <w:b/>
          <w:bCs/>
          <w:sz w:val="24"/>
          <w:szCs w:val="24"/>
        </w:rPr>
        <w:t>Lời cảm tạ sau tang lễ Công giáo</w:t>
      </w:r>
    </w:p>
    <w:p w14:paraId="3A00335E" w14:textId="77777777" w:rsidR="00F35DC8" w:rsidRPr="00157586" w:rsidRDefault="00F35DC8" w:rsidP="00F35DC8">
      <w:pPr>
        <w:spacing w:beforeLines="50" w:before="120" w:afterLines="50" w:after="120" w:line="288" w:lineRule="auto"/>
        <w:jc w:val="both"/>
        <w:rPr>
          <w:rFonts w:ascii="Arial" w:hAnsi="Arial" w:cs="Arial"/>
          <w:b/>
          <w:bCs/>
          <w:sz w:val="24"/>
          <w:szCs w:val="24"/>
        </w:rPr>
      </w:pPr>
    </w:p>
    <w:p w14:paraId="34BF63BB" w14:textId="77777777" w:rsidR="00F35DC8" w:rsidRPr="00157586" w:rsidRDefault="00157586" w:rsidP="00F35DC8">
      <w:pPr>
        <w:spacing w:beforeLines="50" w:before="120" w:afterLines="50" w:after="120" w:line="288" w:lineRule="auto"/>
        <w:jc w:val="both"/>
        <w:rPr>
          <w:rFonts w:ascii="Arial" w:hAnsi="Arial" w:cs="Arial"/>
          <w:b/>
          <w:bCs/>
          <w:sz w:val="24"/>
          <w:szCs w:val="24"/>
        </w:rPr>
      </w:pPr>
      <w:hyperlink r:id="rId4" w:history="1">
        <w:r w:rsidR="00F35DC8" w:rsidRPr="00157586">
          <w:rPr>
            <w:rStyle w:val="Hyperlink"/>
            <w:rFonts w:ascii="Arial" w:hAnsi="Arial" w:cs="Arial"/>
            <w:b/>
            <w:bCs/>
            <w:color w:val="auto"/>
            <w:sz w:val="24"/>
            <w:szCs w:val="24"/>
            <w:u w:val="none"/>
          </w:rPr>
          <w:t>Bài cám ơn</w:t>
        </w:r>
      </w:hyperlink>
      <w:r w:rsidR="00F35DC8" w:rsidRPr="00157586">
        <w:rPr>
          <w:rFonts w:ascii="Arial" w:hAnsi="Arial" w:cs="Arial"/>
          <w:b/>
          <w:bCs/>
          <w:sz w:val="24"/>
          <w:szCs w:val="24"/>
        </w:rPr>
        <w:t xml:space="preserve"> trong đám tang Công giáo</w:t>
      </w:r>
    </w:p>
    <w:p w14:paraId="2D61DAD2" w14:textId="77777777" w:rsidR="00F35DC8" w:rsidRPr="00157586" w:rsidRDefault="00F35DC8" w:rsidP="00F35DC8">
      <w:pPr>
        <w:spacing w:beforeLines="50" w:before="120" w:afterLines="50" w:after="120" w:line="288" w:lineRule="auto"/>
        <w:jc w:val="right"/>
        <w:rPr>
          <w:rFonts w:ascii="Arial" w:hAnsi="Arial" w:cs="Arial"/>
          <w:sz w:val="24"/>
          <w:szCs w:val="24"/>
        </w:rPr>
      </w:pPr>
      <w:r w:rsidRPr="00157586">
        <w:rPr>
          <w:rFonts w:ascii="Arial" w:hAnsi="Arial" w:cs="Arial"/>
          <w:sz w:val="24"/>
          <w:szCs w:val="24"/>
        </w:rPr>
        <w:t>…...ngày ….. tháng …. năm…….</w:t>
      </w:r>
    </w:p>
    <w:p w14:paraId="1E14749F"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Trọng kính Đức cha ………, Giám mục Giáo phận ……...</w:t>
      </w:r>
    </w:p>
    <w:p w14:paraId="11CAB26F"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Kính thưa cha ………….., cùng toàn thể cộng đoàn Dân Chúa đang hiện diện.</w:t>
      </w:r>
    </w:p>
    <w:p w14:paraId="282C086B"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Toàn thể tang quyến chúng con xin được hiệp với cộng đoàn dâng lên Thiên Chúa lời cảm tạ tri ân sâu xa vì Ngài đã luôn yêu thương gìn giữ cha cố</w:t>
      </w:r>
      <w:r w:rsidR="00505EFE" w:rsidRPr="00157586">
        <w:rPr>
          <w:rFonts w:ascii="Arial" w:hAnsi="Arial" w:cs="Arial"/>
          <w:sz w:val="24"/>
          <w:szCs w:val="24"/>
        </w:rPr>
        <w:t xml:space="preserve"> </w:t>
      </w:r>
      <w:r w:rsidRPr="00157586">
        <w:rPr>
          <w:rFonts w:ascii="Arial" w:hAnsi="Arial" w:cs="Arial"/>
          <w:sz w:val="24"/>
          <w:szCs w:val="24"/>
        </w:rPr>
        <w:t>trong suốt</w:t>
      </w:r>
      <w:r w:rsidR="00505EFE" w:rsidRPr="00157586">
        <w:rPr>
          <w:rFonts w:ascii="Arial" w:hAnsi="Arial" w:cs="Arial"/>
          <w:sz w:val="24"/>
          <w:szCs w:val="24"/>
        </w:rPr>
        <w:t xml:space="preserve"> </w:t>
      </w:r>
      <w:r w:rsidRPr="00157586">
        <w:rPr>
          <w:rFonts w:ascii="Arial" w:hAnsi="Arial" w:cs="Arial"/>
          <w:sz w:val="24"/>
          <w:szCs w:val="24"/>
        </w:rPr>
        <w:t>năm làm người làm con cái Chúa, trong đó, có 61 năm phục vụ Chúa và Giáo Hội trong thiên chức linh mục và nay Chúa đã gọi người về với Chúa.</w:t>
      </w:r>
    </w:p>
    <w:p w14:paraId="3C4BBE46"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Giờ đây, con xin được thay mặt toàn thể linh tông và huyết tộc, trân trọng cám ơn quý Đức Cha đã quan tâm lo lắng và thương yêu trong suốt thời gian qua. Đặc biệt, trong những ngày đau bệnh, quý Đức Tổng, quý Đức cha đã luôn dành thời gian thăm viếng, an ủi và khích lệ cha Cố và gia đình chúng con, đặc biệt trong những ngày cuối đời của người, Đức cha giám mục giáo phận đã đến chúc lành cho cha Cố chúng con được thêm nghị lực đón nhận cơn bệnh của mình và ra đi trong bình an.</w:t>
      </w:r>
    </w:p>
    <w:p w14:paraId="40CF4F42"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Chúng con xin hết lòng cám ơn cha</w:t>
      </w:r>
      <w:r w:rsidR="00505EFE" w:rsidRPr="00157586">
        <w:rPr>
          <w:rFonts w:ascii="Arial" w:hAnsi="Arial" w:cs="Arial"/>
          <w:sz w:val="24"/>
          <w:szCs w:val="24"/>
        </w:rPr>
        <w:t xml:space="preserve"> </w:t>
      </w:r>
      <w:r w:rsidRPr="00157586">
        <w:rPr>
          <w:rFonts w:ascii="Arial" w:hAnsi="Arial" w:cs="Arial"/>
          <w:sz w:val="24"/>
          <w:szCs w:val="24"/>
        </w:rPr>
        <w:t>quý Bề trên, quý Cha, quý Nam Nữ Tu Sĩ, quý Hội đồng mục vụ các Giáo xứ và anh chị em giáo dân nhiều giáo xứ, đã thương mến, đến thăm viếng, an ủi ngài trong thời gian đau bệnh, cũng như hiệp thông cầu nguyện cho ngài trong những ngày qua và đặc biệt trong thánh lễ hôm nay.</w:t>
      </w:r>
    </w:p>
    <w:p w14:paraId="6C2069EB"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Chúng con xin cám ơn quý cha phó, quý hội đồng mục vụ, ban ca đoàn và các đoàn thể giáo xứ chính toà đã giúp tổ chức tang lễ thật trang nghiêm và sốt sắng.</w:t>
      </w:r>
    </w:p>
    <w:p w14:paraId="328C5F7F"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Chúng con cũng xin cám ơn cha quản xứ và giáo xứ đã chuẩn bị sẵn sàng để đón nhận cha cố Giuse chúng con an nghỉ tại phần đất giáo xứ.</w:t>
      </w:r>
    </w:p>
    <w:p w14:paraId="4E38602E"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Chúng con cũng đã nhận được rất nhiều điện thoại, điện thư, điện hoa chia buồn của các cá nhân cũng như các hội đoàn trong và ngoài nước. Xin cho chúng con cũng được nói lên lời cảm ơn chân thành về sự hiệp thông này.</w:t>
      </w:r>
    </w:p>
    <w:p w14:paraId="63CEA4C4"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Chúng tôi xin chân thành cám ơn (quý đại diện tôn giáo bạn,) chính quyền các cấp, các ban ngành, tỉnh, thành phố, phường … đã đến chia buồn với tang quyến chúng tôi.</w:t>
      </w:r>
    </w:p>
    <w:p w14:paraId="0993EE2A"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Sau cùng, xin cảm ơn tất cả mọi người, bằng cách này hay cách khác, đã thăm viếng, chia sẻ và giúp đỡ chúng tôi tổ chức những ngày tang lễ được diễn ra trang nghiêm và sốt sắng.</w:t>
      </w:r>
    </w:p>
    <w:p w14:paraId="0B247782"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Trong lúc tang gia bối rối, có nhiều thiếu sót, xin quý Đức Cha, quý Cha, cùng quý vị lượng tình tha thứ.</w:t>
      </w:r>
    </w:p>
    <w:p w14:paraId="11097D30"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lastRenderedPageBreak/>
        <w:t>Xin tiếp tục yêu thươ</w:t>
      </w:r>
      <w:bookmarkStart w:id="0" w:name="_GoBack"/>
      <w:bookmarkEnd w:id="0"/>
      <w:r w:rsidRPr="00157586">
        <w:rPr>
          <w:rFonts w:ascii="Arial" w:hAnsi="Arial" w:cs="Arial"/>
          <w:sz w:val="24"/>
          <w:szCs w:val="24"/>
        </w:rPr>
        <w:t>ng và cầu nguyện cho cha cố chúng con.</w:t>
      </w:r>
    </w:p>
    <w:p w14:paraId="34144E70" w14:textId="77777777" w:rsidR="00F35DC8" w:rsidRPr="00157586" w:rsidRDefault="00F35DC8" w:rsidP="00F35DC8">
      <w:pPr>
        <w:spacing w:beforeLines="50" w:before="120" w:afterLines="50" w:after="120" w:line="288" w:lineRule="auto"/>
        <w:jc w:val="both"/>
        <w:rPr>
          <w:rFonts w:ascii="Arial" w:hAnsi="Arial" w:cs="Arial"/>
          <w:sz w:val="24"/>
          <w:szCs w:val="24"/>
        </w:rPr>
      </w:pPr>
      <w:r w:rsidRPr="00157586">
        <w:rPr>
          <w:rFonts w:ascii="Arial" w:hAnsi="Arial" w:cs="Arial"/>
          <w:sz w:val="24"/>
          <w:szCs w:val="24"/>
        </w:rPr>
        <w:t>Toàn thể tang quyến chúng con xin đồng bái tạ.</w:t>
      </w:r>
    </w:p>
    <w:p w14:paraId="0A11FAC7" w14:textId="77777777" w:rsidR="003E20E2" w:rsidRPr="00157586" w:rsidRDefault="00157586">
      <w:pPr>
        <w:rPr>
          <w:rFonts w:ascii="Arial" w:hAnsi="Arial" w:cs="Arial"/>
          <w:sz w:val="24"/>
          <w:szCs w:val="24"/>
        </w:rPr>
      </w:pPr>
    </w:p>
    <w:sectPr w:rsidR="003E20E2" w:rsidRPr="0015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C8"/>
    <w:rsid w:val="000B1606"/>
    <w:rsid w:val="000D5C13"/>
    <w:rsid w:val="00157586"/>
    <w:rsid w:val="001772EF"/>
    <w:rsid w:val="001C16D0"/>
    <w:rsid w:val="004B0BAC"/>
    <w:rsid w:val="004D0017"/>
    <w:rsid w:val="00505EFE"/>
    <w:rsid w:val="00DF5AA4"/>
    <w:rsid w:val="00F3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C296"/>
  <w15:chartTrackingRefBased/>
  <w15:docId w15:val="{087EF0D9-1096-480D-B8F9-5C115C86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4"/>
        <w:szCs w:val="24"/>
        <w:lang w:val="en-US"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C8"/>
    <w:pPr>
      <w:spacing w:before="0" w:after="0" w:line="240" w:lineRule="auto"/>
      <w:jc w:val="left"/>
    </w:pPr>
    <w:rPr>
      <w:rFonts w:ascii="Calibri" w:eastAsia="SimSun" w:hAnsi="Calibri"/>
      <w:color w:val="auto"/>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5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mau-loi-cam-ta/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Thanh</dc:creator>
  <cp:keywords/>
  <dc:description/>
  <cp:lastModifiedBy>Khac Thanh</cp:lastModifiedBy>
  <cp:revision>4</cp:revision>
  <dcterms:created xsi:type="dcterms:W3CDTF">2019-12-18T09:03:00Z</dcterms:created>
  <dcterms:modified xsi:type="dcterms:W3CDTF">2019-12-21T02:52:00Z</dcterms:modified>
</cp:coreProperties>
</file>